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46" w:rsidRDefault="00112946" w:rsidP="00D223A3">
      <w:pPr>
        <w:rPr>
          <w:color w:val="000000"/>
          <w:szCs w:val="27"/>
        </w:rPr>
      </w:pPr>
      <w:r w:rsidRPr="00112946">
        <w:rPr>
          <w:color w:val="000000"/>
          <w:szCs w:val="27"/>
        </w:rPr>
        <w:t xml:space="preserve">Having received your results you may </w:t>
      </w:r>
      <w:r>
        <w:rPr>
          <w:color w:val="000000"/>
          <w:szCs w:val="27"/>
        </w:rPr>
        <w:t>wish</w:t>
      </w:r>
      <w:r w:rsidRPr="00112946">
        <w:rPr>
          <w:color w:val="000000"/>
          <w:szCs w:val="27"/>
        </w:rPr>
        <w:t xml:space="preserve"> to reques</w:t>
      </w:r>
      <w:r>
        <w:rPr>
          <w:color w:val="000000"/>
          <w:szCs w:val="27"/>
        </w:rPr>
        <w:t xml:space="preserve">t some additional information and/or to submit a request for the grade to </w:t>
      </w:r>
      <w:proofErr w:type="gramStart"/>
      <w:r>
        <w:rPr>
          <w:color w:val="000000"/>
          <w:szCs w:val="27"/>
        </w:rPr>
        <w:t>be reviewed</w:t>
      </w:r>
      <w:proofErr w:type="gramEnd"/>
      <w:r>
        <w:rPr>
          <w:color w:val="000000"/>
          <w:szCs w:val="27"/>
        </w:rPr>
        <w:t xml:space="preserve">. If you have requested additional information this form </w:t>
      </w:r>
      <w:proofErr w:type="gramStart"/>
      <w:r>
        <w:rPr>
          <w:color w:val="000000"/>
          <w:szCs w:val="27"/>
        </w:rPr>
        <w:t>will be returned</w:t>
      </w:r>
      <w:proofErr w:type="gramEnd"/>
      <w:r>
        <w:rPr>
          <w:color w:val="000000"/>
          <w:szCs w:val="27"/>
        </w:rPr>
        <w:t xml:space="preserve"> to you with that information on it; you then can resubmit it with a review request.</w:t>
      </w:r>
    </w:p>
    <w:p w:rsidR="0017580C" w:rsidRPr="00112946" w:rsidRDefault="00B27F17" w:rsidP="00D223A3">
      <w:pPr>
        <w:rPr>
          <w:sz w:val="28"/>
        </w:rPr>
      </w:pPr>
      <w:r w:rsidRPr="0017580C">
        <w:rPr>
          <w:b/>
          <w:sz w:val="28"/>
        </w:rPr>
        <w:t>Name</w:t>
      </w:r>
      <w:r w:rsidR="00AA2215" w:rsidRPr="0017580C">
        <w:rPr>
          <w:sz w:val="28"/>
        </w:rPr>
        <w:t xml:space="preserve">: </w:t>
      </w:r>
      <w:r w:rsidRPr="0017580C">
        <w:rPr>
          <w:sz w:val="28"/>
        </w:rPr>
        <w:t>___</w:t>
      </w:r>
      <w:r w:rsidR="0017580C">
        <w:rPr>
          <w:sz w:val="28"/>
        </w:rPr>
        <w:t>_________________________</w:t>
      </w:r>
      <w:r w:rsidRPr="0017580C">
        <w:rPr>
          <w:sz w:val="28"/>
        </w:rPr>
        <w:t>_____</w:t>
      </w:r>
      <w:r w:rsidRPr="0017580C">
        <w:rPr>
          <w:sz w:val="28"/>
        </w:rPr>
        <w:tab/>
      </w:r>
      <w:r w:rsidRPr="0017580C">
        <w:rPr>
          <w:sz w:val="28"/>
        </w:rPr>
        <w:tab/>
      </w:r>
      <w:r w:rsidRPr="0017580C">
        <w:rPr>
          <w:b/>
          <w:sz w:val="28"/>
        </w:rPr>
        <w:t>Form</w:t>
      </w:r>
      <w:r w:rsidR="00AA2215" w:rsidRPr="0017580C">
        <w:rPr>
          <w:sz w:val="28"/>
        </w:rPr>
        <w:t xml:space="preserve">: </w:t>
      </w:r>
      <w:r w:rsidR="0017580C">
        <w:rPr>
          <w:sz w:val="28"/>
        </w:rPr>
        <w:t>_________</w:t>
      </w:r>
      <w:r w:rsidRPr="0017580C">
        <w:rPr>
          <w:sz w:val="28"/>
        </w:rPr>
        <w:t>__</w:t>
      </w:r>
    </w:p>
    <w:p w:rsidR="00D223A3" w:rsidRPr="004D0C86" w:rsidRDefault="00D223A3" w:rsidP="00D223A3">
      <w:pPr>
        <w:rPr>
          <w:b/>
          <w:sz w:val="28"/>
        </w:rPr>
      </w:pPr>
      <w:r w:rsidRPr="004D0C86">
        <w:rPr>
          <w:b/>
          <w:sz w:val="28"/>
        </w:rPr>
        <w:t xml:space="preserve">January </w:t>
      </w:r>
      <w:r w:rsidR="0017580C">
        <w:rPr>
          <w:b/>
          <w:sz w:val="28"/>
        </w:rPr>
        <w:t xml:space="preserve">2020 </w:t>
      </w:r>
      <w:r w:rsidRPr="004D0C86">
        <w:rPr>
          <w:b/>
          <w:sz w:val="28"/>
        </w:rPr>
        <w:t>Mock Results</w:t>
      </w:r>
    </w:p>
    <w:p w:rsidR="00194A2A" w:rsidRDefault="00D223A3" w:rsidP="00D223A3">
      <w:r>
        <w:t>I would like to receive a copy of my January 2020 Mock Results Statement [  ]</w:t>
      </w:r>
      <w:r w:rsidR="00194A2A">
        <w:t xml:space="preserve"> </w:t>
      </w:r>
    </w:p>
    <w:p w:rsidR="00D223A3" w:rsidRPr="0017580C" w:rsidRDefault="00194A2A">
      <w:pPr>
        <w:rPr>
          <w:sz w:val="18"/>
        </w:rPr>
      </w:pPr>
      <w:r w:rsidRPr="00194A2A">
        <w:rPr>
          <w:sz w:val="18"/>
        </w:rPr>
        <w:t xml:space="preserve">(Please </w:t>
      </w:r>
      <w:r w:rsidR="00A4051F">
        <w:rPr>
          <w:sz w:val="18"/>
        </w:rPr>
        <w:t>tick</w:t>
      </w:r>
      <w:r w:rsidRPr="00194A2A">
        <w:rPr>
          <w:sz w:val="18"/>
        </w:rPr>
        <w:t>)</w:t>
      </w:r>
      <w:r w:rsidR="00A4051F">
        <w:rPr>
          <w:sz w:val="18"/>
        </w:rPr>
        <w:t>.</w:t>
      </w:r>
    </w:p>
    <w:p w:rsidR="000B5D45" w:rsidRPr="004D0C86" w:rsidRDefault="000B5D45" w:rsidP="005236F9">
      <w:pPr>
        <w:spacing w:before="240"/>
        <w:rPr>
          <w:b/>
          <w:sz w:val="28"/>
        </w:rPr>
      </w:pPr>
      <w:r w:rsidRPr="004D0C86">
        <w:rPr>
          <w:b/>
          <w:sz w:val="28"/>
        </w:rPr>
        <w:t>Centre Assessed Grade and Rank</w:t>
      </w:r>
    </w:p>
    <w:p w:rsidR="000B5D45" w:rsidRDefault="000B5D45">
      <w:r>
        <w:t xml:space="preserve">I would like to receive the </w:t>
      </w:r>
      <w:proofErr w:type="gramStart"/>
      <w:r>
        <w:t>centre assessed</w:t>
      </w:r>
      <w:proofErr w:type="gramEnd"/>
      <w:r>
        <w:t xml:space="preserve"> grade</w:t>
      </w:r>
      <w:r w:rsidR="0017580C">
        <w:t xml:space="preserve"> (CAG)</w:t>
      </w:r>
      <w:r>
        <w:t xml:space="preserve"> and rank for the subjects listed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3262"/>
        <w:gridCol w:w="2765"/>
      </w:tblGrid>
      <w:tr w:rsidR="0017580C" w:rsidTr="0017580C">
        <w:tc>
          <w:tcPr>
            <w:tcW w:w="2989" w:type="dxa"/>
          </w:tcPr>
          <w:p w:rsidR="0017580C" w:rsidRPr="004D0C86" w:rsidRDefault="0017580C" w:rsidP="00F32886">
            <w:pPr>
              <w:rPr>
                <w:b/>
              </w:rPr>
            </w:pPr>
          </w:p>
        </w:tc>
        <w:tc>
          <w:tcPr>
            <w:tcW w:w="6027" w:type="dxa"/>
            <w:gridSpan w:val="2"/>
            <w:shd w:val="clear" w:color="auto" w:fill="F2F2F2" w:themeFill="background1" w:themeFillShade="F2"/>
          </w:tcPr>
          <w:p w:rsidR="0017580C" w:rsidRPr="0017580C" w:rsidRDefault="0017580C" w:rsidP="0017580C">
            <w:pPr>
              <w:jc w:val="center"/>
              <w:rPr>
                <w:b/>
                <w:i/>
              </w:rPr>
            </w:pPr>
            <w:r w:rsidRPr="0017580C">
              <w:rPr>
                <w:b/>
                <w:i/>
              </w:rPr>
              <w:t>For school office use only:</w:t>
            </w:r>
          </w:p>
        </w:tc>
      </w:tr>
      <w:tr w:rsidR="000B5D45" w:rsidTr="0017580C">
        <w:tc>
          <w:tcPr>
            <w:tcW w:w="2989" w:type="dxa"/>
          </w:tcPr>
          <w:p w:rsidR="000B5D45" w:rsidRPr="004D0C86" w:rsidRDefault="000B5D45" w:rsidP="00F32886">
            <w:pPr>
              <w:rPr>
                <w:b/>
              </w:rPr>
            </w:pPr>
            <w:r w:rsidRPr="004D0C86">
              <w:rPr>
                <w:b/>
              </w:rPr>
              <w:t>Subject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:rsidR="000B5D45" w:rsidRPr="004D0C86" w:rsidRDefault="000B5D45" w:rsidP="00F32886">
            <w:pPr>
              <w:rPr>
                <w:b/>
              </w:rPr>
            </w:pPr>
            <w:r w:rsidRPr="004D0C86">
              <w:rPr>
                <w:b/>
              </w:rPr>
              <w:t>Centre Assessed Grade</w:t>
            </w:r>
          </w:p>
        </w:tc>
        <w:tc>
          <w:tcPr>
            <w:tcW w:w="2765" w:type="dxa"/>
            <w:shd w:val="clear" w:color="auto" w:fill="F2F2F2" w:themeFill="background1" w:themeFillShade="F2"/>
          </w:tcPr>
          <w:p w:rsidR="000B5D45" w:rsidRPr="004D0C86" w:rsidRDefault="000B5D45" w:rsidP="00F32886">
            <w:pPr>
              <w:rPr>
                <w:b/>
              </w:rPr>
            </w:pPr>
            <w:r w:rsidRPr="004D0C86">
              <w:rPr>
                <w:b/>
              </w:rPr>
              <w:t>Rank</w:t>
            </w:r>
          </w:p>
        </w:tc>
      </w:tr>
      <w:tr w:rsidR="000B5D45" w:rsidTr="0017580C">
        <w:tc>
          <w:tcPr>
            <w:tcW w:w="2989" w:type="dxa"/>
          </w:tcPr>
          <w:p w:rsidR="000B5D45" w:rsidRDefault="000B5D45" w:rsidP="00F32886">
            <w:bookmarkStart w:id="0" w:name="_GoBack"/>
            <w:bookmarkEnd w:id="0"/>
          </w:p>
        </w:tc>
        <w:tc>
          <w:tcPr>
            <w:tcW w:w="3262" w:type="dxa"/>
            <w:shd w:val="clear" w:color="auto" w:fill="F2F2F2" w:themeFill="background1" w:themeFillShade="F2"/>
          </w:tcPr>
          <w:p w:rsidR="000B5D45" w:rsidRDefault="000B5D45" w:rsidP="00F32886"/>
        </w:tc>
        <w:tc>
          <w:tcPr>
            <w:tcW w:w="2765" w:type="dxa"/>
            <w:shd w:val="clear" w:color="auto" w:fill="F2F2F2" w:themeFill="background1" w:themeFillShade="F2"/>
          </w:tcPr>
          <w:p w:rsidR="000B5D45" w:rsidRDefault="000B5D45" w:rsidP="00F32886"/>
        </w:tc>
      </w:tr>
      <w:tr w:rsidR="000B5D45" w:rsidTr="0017580C">
        <w:tc>
          <w:tcPr>
            <w:tcW w:w="2989" w:type="dxa"/>
          </w:tcPr>
          <w:p w:rsidR="000B5D45" w:rsidRDefault="000B5D45" w:rsidP="00F32886"/>
        </w:tc>
        <w:tc>
          <w:tcPr>
            <w:tcW w:w="3262" w:type="dxa"/>
            <w:shd w:val="clear" w:color="auto" w:fill="F2F2F2" w:themeFill="background1" w:themeFillShade="F2"/>
          </w:tcPr>
          <w:p w:rsidR="000B5D45" w:rsidRDefault="000B5D45" w:rsidP="00F32886"/>
        </w:tc>
        <w:tc>
          <w:tcPr>
            <w:tcW w:w="2765" w:type="dxa"/>
            <w:shd w:val="clear" w:color="auto" w:fill="F2F2F2" w:themeFill="background1" w:themeFillShade="F2"/>
          </w:tcPr>
          <w:p w:rsidR="000B5D45" w:rsidRDefault="000B5D45" w:rsidP="00F32886"/>
        </w:tc>
      </w:tr>
      <w:tr w:rsidR="000B5D45" w:rsidTr="0017580C">
        <w:tc>
          <w:tcPr>
            <w:tcW w:w="2989" w:type="dxa"/>
          </w:tcPr>
          <w:p w:rsidR="000B5D45" w:rsidRDefault="000B5D45" w:rsidP="00F32886"/>
        </w:tc>
        <w:tc>
          <w:tcPr>
            <w:tcW w:w="3262" w:type="dxa"/>
            <w:shd w:val="clear" w:color="auto" w:fill="F2F2F2" w:themeFill="background1" w:themeFillShade="F2"/>
          </w:tcPr>
          <w:p w:rsidR="000B5D45" w:rsidRDefault="000B5D45" w:rsidP="00F32886"/>
        </w:tc>
        <w:tc>
          <w:tcPr>
            <w:tcW w:w="2765" w:type="dxa"/>
            <w:shd w:val="clear" w:color="auto" w:fill="F2F2F2" w:themeFill="background1" w:themeFillShade="F2"/>
          </w:tcPr>
          <w:p w:rsidR="000B5D45" w:rsidRDefault="000B5D45" w:rsidP="00F32886"/>
        </w:tc>
      </w:tr>
      <w:tr w:rsidR="000B5D45" w:rsidTr="0017580C">
        <w:tc>
          <w:tcPr>
            <w:tcW w:w="2989" w:type="dxa"/>
          </w:tcPr>
          <w:p w:rsidR="000B5D45" w:rsidRDefault="000B5D45" w:rsidP="00F32886"/>
        </w:tc>
        <w:tc>
          <w:tcPr>
            <w:tcW w:w="3262" w:type="dxa"/>
            <w:shd w:val="clear" w:color="auto" w:fill="F2F2F2" w:themeFill="background1" w:themeFillShade="F2"/>
          </w:tcPr>
          <w:p w:rsidR="000B5D45" w:rsidRDefault="000B5D45" w:rsidP="00F32886"/>
        </w:tc>
        <w:tc>
          <w:tcPr>
            <w:tcW w:w="2765" w:type="dxa"/>
            <w:shd w:val="clear" w:color="auto" w:fill="F2F2F2" w:themeFill="background1" w:themeFillShade="F2"/>
          </w:tcPr>
          <w:p w:rsidR="000B5D45" w:rsidRDefault="000B5D45" w:rsidP="00F32886"/>
        </w:tc>
      </w:tr>
    </w:tbl>
    <w:p w:rsidR="000B5D45" w:rsidRPr="004D0C86" w:rsidRDefault="00194A2A" w:rsidP="005236F9">
      <w:pPr>
        <w:spacing w:before="240"/>
        <w:rPr>
          <w:b/>
          <w:sz w:val="28"/>
        </w:rPr>
      </w:pPr>
      <w:r w:rsidRPr="004D0C86">
        <w:rPr>
          <w:b/>
          <w:sz w:val="28"/>
        </w:rPr>
        <w:t xml:space="preserve">Review of </w:t>
      </w:r>
      <w:r w:rsidR="005236F9">
        <w:rPr>
          <w:b/>
          <w:sz w:val="28"/>
        </w:rPr>
        <w:t xml:space="preserve">official </w:t>
      </w:r>
      <w:r w:rsidR="004D0C86" w:rsidRPr="004D0C86">
        <w:rPr>
          <w:b/>
          <w:sz w:val="28"/>
        </w:rPr>
        <w:t>grade</w:t>
      </w:r>
      <w:r w:rsidR="005236F9">
        <w:rPr>
          <w:b/>
          <w:sz w:val="28"/>
        </w:rPr>
        <w:t>s</w:t>
      </w:r>
    </w:p>
    <w:p w:rsidR="00AA2215" w:rsidRDefault="004D0C86" w:rsidP="00A4051F">
      <w:r>
        <w:t>I request a review</w:t>
      </w:r>
      <w:r w:rsidR="00B27F17">
        <w:t xml:space="preserve"> </w:t>
      </w:r>
      <w:r>
        <w:t xml:space="preserve">of the </w:t>
      </w:r>
      <w:r w:rsidR="005236F9">
        <w:t>official A-level/BTEC grade published on Thursday 13 August 2020,</w:t>
      </w:r>
      <w:r w:rsidR="00B27F17">
        <w:t xml:space="preserve"> including: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397"/>
        <w:gridCol w:w="2972"/>
      </w:tblGrid>
      <w:tr w:rsidR="00112946" w:rsidTr="00A4051F">
        <w:tc>
          <w:tcPr>
            <w:tcW w:w="2547" w:type="dxa"/>
          </w:tcPr>
          <w:p w:rsidR="00112946" w:rsidRPr="004D0C86" w:rsidRDefault="00112946" w:rsidP="00F32886">
            <w:pPr>
              <w:rPr>
                <w:b/>
              </w:rPr>
            </w:pPr>
            <w:r w:rsidRPr="004D0C86">
              <w:rPr>
                <w:b/>
              </w:rPr>
              <w:t>Subject</w:t>
            </w:r>
          </w:p>
        </w:tc>
        <w:tc>
          <w:tcPr>
            <w:tcW w:w="3397" w:type="dxa"/>
            <w:shd w:val="clear" w:color="auto" w:fill="auto"/>
          </w:tcPr>
          <w:p w:rsidR="00112946" w:rsidRPr="004D0C86" w:rsidRDefault="00112946" w:rsidP="00F32886">
            <w:pPr>
              <w:rPr>
                <w:b/>
              </w:rPr>
            </w:pPr>
            <w:r>
              <w:rPr>
                <w:b/>
              </w:rPr>
              <w:t>Request review of administration of grading process (please tick)</w:t>
            </w:r>
          </w:p>
        </w:tc>
        <w:tc>
          <w:tcPr>
            <w:tcW w:w="2972" w:type="dxa"/>
            <w:shd w:val="clear" w:color="auto" w:fill="auto"/>
          </w:tcPr>
          <w:p w:rsidR="00112946" w:rsidRDefault="00112946" w:rsidP="00F32886">
            <w:pPr>
              <w:rPr>
                <w:b/>
              </w:rPr>
            </w:pPr>
            <w:r>
              <w:rPr>
                <w:b/>
              </w:rPr>
              <w:t>Request that official grade is replaced by mock results</w:t>
            </w:r>
          </w:p>
          <w:p w:rsidR="00112946" w:rsidRPr="004D0C86" w:rsidRDefault="00112946" w:rsidP="00F32886">
            <w:pPr>
              <w:rPr>
                <w:b/>
              </w:rPr>
            </w:pPr>
            <w:r>
              <w:rPr>
                <w:b/>
              </w:rPr>
              <w:t>(please tick)</w:t>
            </w:r>
          </w:p>
        </w:tc>
      </w:tr>
      <w:tr w:rsidR="00112946" w:rsidTr="00A4051F">
        <w:tc>
          <w:tcPr>
            <w:tcW w:w="2547" w:type="dxa"/>
          </w:tcPr>
          <w:p w:rsidR="00112946" w:rsidRDefault="00112946" w:rsidP="00F32886"/>
        </w:tc>
        <w:tc>
          <w:tcPr>
            <w:tcW w:w="3397" w:type="dxa"/>
            <w:shd w:val="clear" w:color="auto" w:fill="auto"/>
          </w:tcPr>
          <w:p w:rsidR="00112946" w:rsidRDefault="00112946" w:rsidP="00F32886"/>
        </w:tc>
        <w:tc>
          <w:tcPr>
            <w:tcW w:w="2972" w:type="dxa"/>
            <w:shd w:val="clear" w:color="auto" w:fill="auto"/>
          </w:tcPr>
          <w:p w:rsidR="00112946" w:rsidRDefault="00112946" w:rsidP="00F32886"/>
        </w:tc>
      </w:tr>
      <w:tr w:rsidR="00112946" w:rsidTr="00A4051F">
        <w:tc>
          <w:tcPr>
            <w:tcW w:w="2547" w:type="dxa"/>
          </w:tcPr>
          <w:p w:rsidR="00112946" w:rsidRDefault="00112946" w:rsidP="00F32886"/>
        </w:tc>
        <w:tc>
          <w:tcPr>
            <w:tcW w:w="3397" w:type="dxa"/>
            <w:shd w:val="clear" w:color="auto" w:fill="auto"/>
          </w:tcPr>
          <w:p w:rsidR="00112946" w:rsidRDefault="00112946" w:rsidP="00F32886"/>
        </w:tc>
        <w:tc>
          <w:tcPr>
            <w:tcW w:w="2972" w:type="dxa"/>
            <w:shd w:val="clear" w:color="auto" w:fill="auto"/>
          </w:tcPr>
          <w:p w:rsidR="00112946" w:rsidRDefault="00112946" w:rsidP="00F32886"/>
        </w:tc>
      </w:tr>
      <w:tr w:rsidR="00112946" w:rsidTr="00A4051F">
        <w:tc>
          <w:tcPr>
            <w:tcW w:w="2547" w:type="dxa"/>
          </w:tcPr>
          <w:p w:rsidR="00112946" w:rsidRDefault="00112946" w:rsidP="00F32886"/>
        </w:tc>
        <w:tc>
          <w:tcPr>
            <w:tcW w:w="3397" w:type="dxa"/>
            <w:shd w:val="clear" w:color="auto" w:fill="auto"/>
          </w:tcPr>
          <w:p w:rsidR="00112946" w:rsidRDefault="00112946" w:rsidP="00F32886"/>
        </w:tc>
        <w:tc>
          <w:tcPr>
            <w:tcW w:w="2972" w:type="dxa"/>
            <w:shd w:val="clear" w:color="auto" w:fill="auto"/>
          </w:tcPr>
          <w:p w:rsidR="00112946" w:rsidRDefault="00112946" w:rsidP="00F32886"/>
        </w:tc>
      </w:tr>
      <w:tr w:rsidR="00112946" w:rsidTr="00A4051F">
        <w:tc>
          <w:tcPr>
            <w:tcW w:w="2547" w:type="dxa"/>
          </w:tcPr>
          <w:p w:rsidR="00112946" w:rsidRDefault="00112946" w:rsidP="00F32886"/>
        </w:tc>
        <w:tc>
          <w:tcPr>
            <w:tcW w:w="3397" w:type="dxa"/>
            <w:shd w:val="clear" w:color="auto" w:fill="auto"/>
          </w:tcPr>
          <w:p w:rsidR="00112946" w:rsidRDefault="00112946" w:rsidP="00F32886"/>
        </w:tc>
        <w:tc>
          <w:tcPr>
            <w:tcW w:w="2972" w:type="dxa"/>
            <w:shd w:val="clear" w:color="auto" w:fill="auto"/>
          </w:tcPr>
          <w:p w:rsidR="00112946" w:rsidRDefault="00112946" w:rsidP="00F32886"/>
        </w:tc>
      </w:tr>
      <w:tr w:rsidR="00112946" w:rsidTr="00A4051F">
        <w:tc>
          <w:tcPr>
            <w:tcW w:w="2547" w:type="dxa"/>
          </w:tcPr>
          <w:p w:rsidR="00112946" w:rsidRDefault="00112946" w:rsidP="00F32886"/>
        </w:tc>
        <w:tc>
          <w:tcPr>
            <w:tcW w:w="3397" w:type="dxa"/>
            <w:shd w:val="clear" w:color="auto" w:fill="auto"/>
          </w:tcPr>
          <w:p w:rsidR="00112946" w:rsidRDefault="00112946" w:rsidP="00F32886"/>
        </w:tc>
        <w:tc>
          <w:tcPr>
            <w:tcW w:w="2972" w:type="dxa"/>
            <w:shd w:val="clear" w:color="auto" w:fill="auto"/>
          </w:tcPr>
          <w:p w:rsidR="00112946" w:rsidRDefault="00112946" w:rsidP="00F32886"/>
        </w:tc>
      </w:tr>
    </w:tbl>
    <w:p w:rsidR="008F1C0A" w:rsidRDefault="008F1C0A" w:rsidP="00B27F17"/>
    <w:p w:rsidR="0017580C" w:rsidRDefault="00B27F17" w:rsidP="008F1C0A">
      <w:r>
        <w:t xml:space="preserve">I understand that </w:t>
      </w:r>
      <w:r w:rsidR="0017580C">
        <w:t>a review of grade does not guarantee any change in grade.</w:t>
      </w:r>
    </w:p>
    <w:p w:rsidR="0017580C" w:rsidRDefault="0017580C"/>
    <w:p w:rsidR="00AA2215" w:rsidRDefault="00AA2215">
      <w:r>
        <w:t xml:space="preserve">Student Signature: _______________________________________ </w:t>
      </w:r>
      <w:r>
        <w:tab/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8F1C0A" w:rsidRPr="00FC354A" w:rsidRDefault="008F1C0A" w:rsidP="00FC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354A">
        <w:rPr>
          <w:b/>
        </w:rPr>
        <w:t xml:space="preserve">Deadline for Submission: </w:t>
      </w:r>
      <w:r w:rsidR="00933852">
        <w:rPr>
          <w:b/>
        </w:rPr>
        <w:t>19/09/2020</w:t>
      </w:r>
    </w:p>
    <w:p w:rsidR="008F1C0A" w:rsidRPr="00FC354A" w:rsidRDefault="008F1C0A" w:rsidP="00FC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354A">
        <w:rPr>
          <w:b/>
        </w:rPr>
        <w:t>Any forms received after this deadline will not be eligible for review.</w:t>
      </w:r>
    </w:p>
    <w:p w:rsidR="008F1C0A" w:rsidRPr="00FC354A" w:rsidRDefault="008F1C0A" w:rsidP="00FC3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354A">
        <w:rPr>
          <w:b/>
        </w:rPr>
        <w:t>Any requests to review not submitted by this form will not be eligible for review.</w:t>
      </w:r>
    </w:p>
    <w:sectPr w:rsidR="008F1C0A" w:rsidRPr="00FC35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69" w:rsidRDefault="00413869" w:rsidP="008F1C0A">
      <w:pPr>
        <w:spacing w:after="0" w:line="240" w:lineRule="auto"/>
      </w:pPr>
      <w:r>
        <w:separator/>
      </w:r>
    </w:p>
  </w:endnote>
  <w:endnote w:type="continuationSeparator" w:id="0">
    <w:p w:rsidR="00413869" w:rsidRDefault="00413869" w:rsidP="008F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5954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0C86" w:rsidRDefault="004E1E39" w:rsidP="004E1E39">
            <w:pPr>
              <w:pStyle w:val="Footer"/>
            </w:pPr>
            <w:r>
              <w:t xml:space="preserve">Please return this form via email to: </w:t>
            </w:r>
            <w:hyperlink r:id="rId1" w:history="1">
              <w:r w:rsidRPr="007414B8">
                <w:rPr>
                  <w:rStyle w:val="Hyperlink"/>
                </w:rPr>
                <w:t>exams@silverdale-chorustrust.org</w:t>
              </w:r>
            </w:hyperlink>
            <w:r>
              <w:t xml:space="preserve">                </w:t>
            </w:r>
            <w:r w:rsidR="004D0C86">
              <w:t xml:space="preserve">Page </w:t>
            </w:r>
            <w:r w:rsidR="004D0C86">
              <w:rPr>
                <w:b/>
                <w:bCs/>
                <w:sz w:val="24"/>
                <w:szCs w:val="24"/>
              </w:rPr>
              <w:fldChar w:fldCharType="begin"/>
            </w:r>
            <w:r w:rsidR="004D0C86">
              <w:rPr>
                <w:b/>
                <w:bCs/>
              </w:rPr>
              <w:instrText xml:space="preserve"> PAGE </w:instrText>
            </w:r>
            <w:r w:rsidR="004D0C86">
              <w:rPr>
                <w:b/>
                <w:bCs/>
                <w:sz w:val="24"/>
                <w:szCs w:val="24"/>
              </w:rPr>
              <w:fldChar w:fldCharType="separate"/>
            </w:r>
            <w:r w:rsidR="00A4051F">
              <w:rPr>
                <w:b/>
                <w:bCs/>
                <w:noProof/>
              </w:rPr>
              <w:t>1</w:t>
            </w:r>
            <w:r w:rsidR="004D0C86">
              <w:rPr>
                <w:b/>
                <w:bCs/>
                <w:sz w:val="24"/>
                <w:szCs w:val="24"/>
              </w:rPr>
              <w:fldChar w:fldCharType="end"/>
            </w:r>
            <w:r w:rsidR="004D0C86">
              <w:t xml:space="preserve"> of </w:t>
            </w:r>
            <w:r w:rsidR="004D0C86">
              <w:rPr>
                <w:b/>
                <w:bCs/>
                <w:sz w:val="24"/>
                <w:szCs w:val="24"/>
              </w:rPr>
              <w:fldChar w:fldCharType="begin"/>
            </w:r>
            <w:r w:rsidR="004D0C86">
              <w:rPr>
                <w:b/>
                <w:bCs/>
              </w:rPr>
              <w:instrText xml:space="preserve"> NUMPAGES  </w:instrText>
            </w:r>
            <w:r w:rsidR="004D0C86">
              <w:rPr>
                <w:b/>
                <w:bCs/>
                <w:sz w:val="24"/>
                <w:szCs w:val="24"/>
              </w:rPr>
              <w:fldChar w:fldCharType="separate"/>
            </w:r>
            <w:r w:rsidR="00A4051F">
              <w:rPr>
                <w:b/>
                <w:bCs/>
                <w:noProof/>
              </w:rPr>
              <w:t>1</w:t>
            </w:r>
            <w:r w:rsidR="004D0C8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86" w:rsidRDefault="004D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69" w:rsidRDefault="00413869" w:rsidP="008F1C0A">
      <w:pPr>
        <w:spacing w:after="0" w:line="240" w:lineRule="auto"/>
      </w:pPr>
      <w:r>
        <w:separator/>
      </w:r>
    </w:p>
  </w:footnote>
  <w:footnote w:type="continuationSeparator" w:id="0">
    <w:p w:rsidR="00413869" w:rsidRDefault="00413869" w:rsidP="008F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0A" w:rsidRDefault="000B53A6" w:rsidP="008F1C0A">
    <w:pPr>
      <w:jc w:val="right"/>
      <w:rPr>
        <w:b/>
        <w:sz w:val="28"/>
      </w:rPr>
    </w:pPr>
    <w:r w:rsidRPr="004D0C86">
      <w:rPr>
        <w:b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1BC0D15A" wp14:editId="4F2C3B71">
          <wp:simplePos x="0" y="0"/>
          <wp:positionH relativeFrom="column">
            <wp:posOffset>-226771</wp:posOffset>
          </wp:positionH>
          <wp:positionV relativeFrom="paragraph">
            <wp:posOffset>-90957</wp:posOffset>
          </wp:positionV>
          <wp:extent cx="1258214" cy="545329"/>
          <wp:effectExtent l="0" t="0" r="0" b="7620"/>
          <wp:wrapTight wrapText="bothSides">
            <wp:wrapPolygon edited="0">
              <wp:start x="0" y="0"/>
              <wp:lineTo x="0" y="21147"/>
              <wp:lineTo x="21262" y="21147"/>
              <wp:lineTo x="212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lverdale_Final_CMYK_300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214" cy="545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6F9">
      <w:rPr>
        <w:b/>
        <w:noProof/>
        <w:sz w:val="28"/>
        <w:lang w:eastAsia="en-GB"/>
      </w:rPr>
      <w:t xml:space="preserve"> </w:t>
    </w:r>
    <w:r w:rsidR="00D223A3" w:rsidRPr="004D0C86">
      <w:rPr>
        <w:b/>
        <w:noProof/>
        <w:sz w:val="28"/>
        <w:lang w:eastAsia="en-GB"/>
      </w:rPr>
      <w:t>Exam Results Enquiry</w:t>
    </w:r>
    <w:r w:rsidRPr="004D0C86">
      <w:rPr>
        <w:b/>
        <w:sz w:val="28"/>
      </w:rPr>
      <w:t xml:space="preserve"> Form 2020</w:t>
    </w:r>
  </w:p>
  <w:p w:rsidR="004D0C86" w:rsidRPr="004D0C86" w:rsidRDefault="004D0C86" w:rsidP="008F1C0A">
    <w:pPr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908"/>
    <w:multiLevelType w:val="hybridMultilevel"/>
    <w:tmpl w:val="0920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279"/>
    <w:multiLevelType w:val="hybridMultilevel"/>
    <w:tmpl w:val="5354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17"/>
    <w:rsid w:val="000B53A6"/>
    <w:rsid w:val="000B5D45"/>
    <w:rsid w:val="00112946"/>
    <w:rsid w:val="0017580C"/>
    <w:rsid w:val="00194A2A"/>
    <w:rsid w:val="001F3796"/>
    <w:rsid w:val="00366565"/>
    <w:rsid w:val="00413869"/>
    <w:rsid w:val="0046606A"/>
    <w:rsid w:val="004D0C86"/>
    <w:rsid w:val="004E1E39"/>
    <w:rsid w:val="004E2DDF"/>
    <w:rsid w:val="005236F9"/>
    <w:rsid w:val="00735828"/>
    <w:rsid w:val="008F1C0A"/>
    <w:rsid w:val="00933852"/>
    <w:rsid w:val="00A4051F"/>
    <w:rsid w:val="00AA2215"/>
    <w:rsid w:val="00AC109B"/>
    <w:rsid w:val="00B27F17"/>
    <w:rsid w:val="00CA6430"/>
    <w:rsid w:val="00D223A3"/>
    <w:rsid w:val="00D4796D"/>
    <w:rsid w:val="00F14ED9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C23847"/>
  <w15:chartTrackingRefBased/>
  <w15:docId w15:val="{D48EF15D-DA4B-4840-89BA-9F4DA2EA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17"/>
    <w:pPr>
      <w:ind w:left="720"/>
      <w:contextualSpacing/>
    </w:pPr>
  </w:style>
  <w:style w:type="table" w:styleId="TableGrid">
    <w:name w:val="Table Grid"/>
    <w:basedOn w:val="TableNormal"/>
    <w:uiPriority w:val="39"/>
    <w:rsid w:val="00AA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0A"/>
  </w:style>
  <w:style w:type="paragraph" w:styleId="Footer">
    <w:name w:val="footer"/>
    <w:basedOn w:val="Normal"/>
    <w:link w:val="FooterChar"/>
    <w:uiPriority w:val="99"/>
    <w:unhideWhenUsed/>
    <w:rsid w:val="008F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0A"/>
  </w:style>
  <w:style w:type="character" w:styleId="Hyperlink">
    <w:name w:val="Hyperlink"/>
    <w:basedOn w:val="DefaultParagraphFont"/>
    <w:uiPriority w:val="99"/>
    <w:unhideWhenUsed/>
    <w:rsid w:val="004E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ams@silverdale-chorus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Silverdale School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Hussain</dc:creator>
  <cp:keywords/>
  <dc:description/>
  <cp:lastModifiedBy>Nikki Belfield</cp:lastModifiedBy>
  <cp:revision>6</cp:revision>
  <dcterms:created xsi:type="dcterms:W3CDTF">2020-08-12T13:12:00Z</dcterms:created>
  <dcterms:modified xsi:type="dcterms:W3CDTF">2020-08-12T15:19:00Z</dcterms:modified>
</cp:coreProperties>
</file>